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0" w:lineRule="auto"/>
        <w:ind w:right="425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24" w:lineRule="auto"/>
        <w:rPr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8.0" w:type="dxa"/>
        <w:jc w:val="left"/>
        <w:tblInd w:w="24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2252"/>
        <w:gridCol w:w="2979"/>
        <w:gridCol w:w="5537"/>
        <w:tblGridChange w:id="0">
          <w:tblGrid>
            <w:gridCol w:w="2252"/>
            <w:gridCol w:w="2979"/>
            <w:gridCol w:w="5537"/>
          </w:tblGrid>
        </w:tblGridChange>
      </w:tblGrid>
      <w:tr>
        <w:trPr>
          <w:cantSplit w:val="0"/>
          <w:trHeight w:val="544" w:hRule="atLeast"/>
          <w:tblHeader w:val="0"/>
        </w:trPr>
        <w:tc>
          <w:tcPr>
            <w:gridSpan w:val="3"/>
            <w:shd w:fill="bebebe" w:val="clear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4" w:lineRule="auto"/>
              <w:ind w:left="636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SECRETARIA DEL DEPORTE Y LA RECREACIÓN - SUBSECRETARIA DE FOMENTO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4" w:lineRule="auto"/>
              <w:ind w:left="907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5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Contrato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55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4162.010.26.1.1842-2025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Supervisor del Contrato</w:t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8" w:right="58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TOMAS GUTIERREZ MAÑOSCA</w:t>
            </w:r>
          </w:p>
        </w:tc>
        <w:tc>
          <w:tcPr>
            <w:vMerge w:val="restart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7" w:lineRule="auto"/>
              <w:ind w:left="78" w:right="53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826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23" w:right="52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Nombre del prestador del servicio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9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JUAN SEBASTIAN CARDONA OREJUELA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4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Cedula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4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1.192.800.331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Valor del contrato: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$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736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.000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inicio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28/may/2025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finalización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13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6" w:right="11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$1.423.500</w:t>
            </w:r>
          </w:p>
        </w:tc>
        <w:tc>
          <w:tcPr>
            <w:vMerge w:val="restart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78" w:right="53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SEGURIDAD SOCIAL: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78" w:firstLine="0"/>
              <w:jc w:val="both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x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) Vencida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) Anticipada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1074031300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9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No. PIN,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Autorización,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Referencia, Pago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8822890734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6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Operador: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6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Fecha de Pago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5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jul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Periodo de pago de la seguridad social: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9" w:lineRule="auto"/>
              <w:ind w:left="68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Julio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gridSpan w:val="3"/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7" w:firstLine="0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CUOTA NÚMERO (0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55" w:lineRule="auto"/>
              <w:ind w:left="900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OBLIGACIÓN CONTRACTUAL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55" w:lineRule="auto"/>
              <w:ind w:left="1151" w:firstLine="0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376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1"/>
              </w:tabs>
              <w:ind w:left="71" w:right="43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Apoyar la realización y asistencia en el desarrollo de las actividades formativas y acciones facilitando los procesos del deporte competitivo acciones para la organización y desarrollo del deporte competitivo.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1"/>
              </w:tabs>
              <w:ind w:left="71" w:right="4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1"/>
              </w:tabs>
              <w:ind w:left="71" w:right="4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1"/>
              </w:tabs>
              <w:ind w:left="71" w:right="43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93"/>
              </w:tabs>
              <w:ind w:left="78" w:right="55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1.Apoyé en la realización de jornadas de entrenamiento físico dirigidas a los deportistas de la disciplina de paranatación en el escenario deportivo Hernando Botero O’Byrne, con el propósito de contribuir al fortalecimiento del rendimiento deportivo de los paranadadores.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93"/>
              </w:tabs>
              <w:ind w:left="78" w:right="55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2"/>
              </w:tabs>
              <w:ind w:left="78" w:right="51" w:hanging="317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2.Apoyé el ingreso de la asistencia de los beneficiarios al programa en la plataforma Sider.</w:t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4"/>
          <w:szCs w:val="24"/>
        </w:rPr>
        <w:sectPr>
          <w:footerReference r:id="rId7" w:type="default"/>
          <w:pgSz w:h="15840" w:w="12240" w:orient="portrait"/>
          <w:pgMar w:bottom="680" w:top="1180" w:left="720" w:right="720" w:header="0" w:footer="48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69.0" w:type="dxa"/>
        <w:jc w:val="left"/>
        <w:tblInd w:w="24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5238"/>
        <w:gridCol w:w="5531"/>
        <w:tblGridChange w:id="0">
          <w:tblGrid>
            <w:gridCol w:w="5238"/>
            <w:gridCol w:w="5531"/>
          </w:tblGrid>
        </w:tblGridChange>
      </w:tblGrid>
      <w:tr>
        <w:trPr>
          <w:cantSplit w:val="0"/>
          <w:trHeight w:val="5100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1"/>
              </w:tabs>
              <w:spacing w:before="1" w:lineRule="auto"/>
              <w:ind w:left="71" w:right="52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1"/>
              </w:tabs>
              <w:ind w:left="71" w:right="51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0"/>
              </w:tabs>
              <w:spacing w:before="1" w:lineRule="auto"/>
              <w:ind w:left="71" w:right="5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Las demás relacionadas con el desarrollo del objeto contractual.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19"/>
              </w:tabs>
              <w:spacing w:before="1" w:lineRule="auto"/>
              <w:ind w:right="5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Durante este período no fui requerido para desarrollar actividades vinculadas al cumplimiento de la obligación.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19"/>
              </w:tabs>
              <w:spacing w:before="1" w:lineRule="auto"/>
              <w:ind w:right="5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19"/>
              </w:tabs>
              <w:spacing w:before="1" w:lineRule="auto"/>
              <w:ind w:right="5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19"/>
              </w:tabs>
              <w:spacing w:before="1" w:lineRule="auto"/>
              <w:ind w:right="5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19"/>
              </w:tabs>
              <w:spacing w:before="1" w:lineRule="auto"/>
              <w:ind w:right="5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tabs>
                <w:tab w:val="left" w:leader="none" w:pos="319"/>
              </w:tabs>
              <w:spacing w:before="1" w:lineRule="auto"/>
              <w:ind w:left="71" w:right="53" w:hanging="250"/>
              <w:jc w:val="both"/>
              <w:rPr/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4. Brindé apoyo logístico del acto protocolario de entrega de la bandera a las delegaciones deportivas convencionales y de discapacidad. Esta actividad, liderada por el alcalde y el secretario del Deporte de Santiago de Cali, representó un momento simbólico de reconocimiento y motivación para los deportistas que representan a la ciudad en diferentes competencias. Durante la jornada, el contratista colaboró en la organización del evento, el acompañamiento a los participantes y la adecuada disposición de los elementos necesarios para el desarrollo exitoso de la ceremonia.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tabs>
                <w:tab w:val="left" w:leader="none" w:pos="485"/>
              </w:tabs>
              <w:spacing w:before="1" w:lineRule="auto"/>
              <w:ind w:left="71" w:right="52" w:hanging="25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Realicé sesiones de entrenamiento presenciales durante el periodo, para cumplir con los objetivos propuestos por los coordinadores del programa Cali Elite, para los juegos departamentales 2025.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0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9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MEDIO DE VERIFICACIÓN:</w:t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https://drive.google.com/drive/folders/1OqLMe17Zbo__d9oNlRlbinrzsJ2jy58A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23" w:firstLine="0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0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7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7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1408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Rule="auto"/>
              <w:rPr>
                <w:b w:val="1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19676</wp:posOffset>
                  </wp:positionV>
                  <wp:extent cx="1205260" cy="841247"/>
                  <wp:effectExtent b="0" l="0" r="0" t="0"/>
                  <wp:wrapNone/>
                  <wp:docPr id="8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5260" cy="84124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9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1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2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5" w:lineRule="auto"/>
              <w:ind w:left="23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80" w:top="1240" w:left="720" w:right="720" w:header="0" w:footer="48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6365876</wp:posOffset>
              </wp:positionH>
              <wp:positionV relativeFrom="paragraph">
                <wp:posOffset>9591675</wp:posOffset>
              </wp:positionV>
              <wp:extent cx="507365" cy="18542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06605" y="3701578"/>
                        <a:ext cx="4787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6365876</wp:posOffset>
              </wp:positionH>
              <wp:positionV relativeFrom="paragraph">
                <wp:posOffset>9591675</wp:posOffset>
              </wp:positionV>
              <wp:extent cx="507365" cy="185420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1854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left"/>
      <w:pPr>
        <w:ind w:left="71" w:hanging="250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623" w:hanging="250"/>
      </w:pPr>
      <w:rPr/>
    </w:lvl>
    <w:lvl w:ilvl="2">
      <w:start w:val="0"/>
      <w:numFmt w:val="bullet"/>
      <w:lvlText w:val="•"/>
      <w:lvlJc w:val="left"/>
      <w:pPr>
        <w:ind w:left="1167" w:hanging="250"/>
      </w:pPr>
      <w:rPr/>
    </w:lvl>
    <w:lvl w:ilvl="3">
      <w:start w:val="0"/>
      <w:numFmt w:val="bullet"/>
      <w:lvlText w:val="•"/>
      <w:lvlJc w:val="left"/>
      <w:pPr>
        <w:ind w:left="1710" w:hanging="250"/>
      </w:pPr>
      <w:rPr/>
    </w:lvl>
    <w:lvl w:ilvl="4">
      <w:start w:val="0"/>
      <w:numFmt w:val="bullet"/>
      <w:lvlText w:val="•"/>
      <w:lvlJc w:val="left"/>
      <w:pPr>
        <w:ind w:left="2254" w:hanging="250"/>
      </w:pPr>
      <w:rPr/>
    </w:lvl>
    <w:lvl w:ilvl="5">
      <w:start w:val="0"/>
      <w:numFmt w:val="bullet"/>
      <w:lvlText w:val="•"/>
      <w:lvlJc w:val="left"/>
      <w:pPr>
        <w:ind w:left="2798" w:hanging="250"/>
      </w:pPr>
      <w:rPr/>
    </w:lvl>
    <w:lvl w:ilvl="6">
      <w:start w:val="0"/>
      <w:numFmt w:val="bullet"/>
      <w:lvlText w:val="•"/>
      <w:lvlJc w:val="left"/>
      <w:pPr>
        <w:ind w:left="3341" w:hanging="250"/>
      </w:pPr>
      <w:rPr/>
    </w:lvl>
    <w:lvl w:ilvl="7">
      <w:start w:val="0"/>
      <w:numFmt w:val="bullet"/>
      <w:lvlText w:val="•"/>
      <w:lvlJc w:val="left"/>
      <w:pPr>
        <w:ind w:left="3885" w:hanging="250"/>
      </w:pPr>
      <w:rPr/>
    </w:lvl>
    <w:lvl w:ilvl="8">
      <w:start w:val="0"/>
      <w:numFmt w:val="bullet"/>
      <w:lvlText w:val="•"/>
      <w:lvlJc w:val="left"/>
      <w:pPr>
        <w:ind w:left="4428" w:hanging="25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8" w:hanging="317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624" w:hanging="317"/>
      </w:pPr>
      <w:rPr/>
    </w:lvl>
    <w:lvl w:ilvl="2">
      <w:start w:val="0"/>
      <w:numFmt w:val="bullet"/>
      <w:lvlText w:val="•"/>
      <w:lvlJc w:val="left"/>
      <w:pPr>
        <w:ind w:left="1168" w:hanging="317"/>
      </w:pPr>
      <w:rPr/>
    </w:lvl>
    <w:lvl w:ilvl="3">
      <w:start w:val="0"/>
      <w:numFmt w:val="bullet"/>
      <w:lvlText w:val="•"/>
      <w:lvlJc w:val="left"/>
      <w:pPr>
        <w:ind w:left="1712" w:hanging="317"/>
      </w:pPr>
      <w:rPr/>
    </w:lvl>
    <w:lvl w:ilvl="4">
      <w:start w:val="0"/>
      <w:numFmt w:val="bullet"/>
      <w:lvlText w:val="•"/>
      <w:lvlJc w:val="left"/>
      <w:pPr>
        <w:ind w:left="2257" w:hanging="317"/>
      </w:pPr>
      <w:rPr/>
    </w:lvl>
    <w:lvl w:ilvl="5">
      <w:start w:val="0"/>
      <w:numFmt w:val="bullet"/>
      <w:lvlText w:val="•"/>
      <w:lvlJc w:val="left"/>
      <w:pPr>
        <w:ind w:left="2801" w:hanging="315"/>
      </w:pPr>
      <w:rPr/>
    </w:lvl>
    <w:lvl w:ilvl="6">
      <w:start w:val="0"/>
      <w:numFmt w:val="bullet"/>
      <w:lvlText w:val="•"/>
      <w:lvlJc w:val="left"/>
      <w:pPr>
        <w:ind w:left="3345" w:hanging="317"/>
      </w:pPr>
      <w:rPr/>
    </w:lvl>
    <w:lvl w:ilvl="7">
      <w:start w:val="0"/>
      <w:numFmt w:val="bullet"/>
      <w:lvlText w:val="•"/>
      <w:lvlJc w:val="left"/>
      <w:pPr>
        <w:ind w:left="3890" w:hanging="317"/>
      </w:pPr>
      <w:rPr/>
    </w:lvl>
    <w:lvl w:ilvl="8">
      <w:start w:val="0"/>
      <w:numFmt w:val="bullet"/>
      <w:lvlText w:val="•"/>
      <w:lvlJc w:val="left"/>
      <w:pPr>
        <w:ind w:left="4434" w:hanging="317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hyperlink" Target="https://drive.google.com/drive/folders/1OqLMe17Zbo__d9oNlRlbinrzsJ2jy58A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gQ/PluXBbJeaRwdWwq6m8LeMOA==">CgMxLjA4AHIhMUFjUmFiUWFlWUNBcnVBU3VBTzlTQ3JzaU04ejJrWUZJ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2025-10-03T04:06:00Z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2019</vt:lpwstr>
  </property>
</Properties>
</file>